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952F60">
        <w:rPr>
          <w:rFonts w:ascii="Arial" w:hAnsi="Arial" w:cs="Arial"/>
          <w:b/>
          <w:sz w:val="20"/>
          <w:szCs w:val="20"/>
        </w:rPr>
        <w:t xml:space="preserve">                  Załącznik nr 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9B2A8C" w:rsidRDefault="009B2A8C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2A8C" w:rsidRDefault="009B2A8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B2A8C" w:rsidRPr="009B2A8C">
        <w:rPr>
          <w:rFonts w:ascii="Arial" w:hAnsi="Arial" w:cs="Arial"/>
          <w:sz w:val="21"/>
          <w:szCs w:val="21"/>
        </w:rPr>
        <w:t xml:space="preserve">„Monitorowanie obiektów położonych w Białymstoku przy ul. </w:t>
      </w:r>
      <w:r w:rsidR="00CF4767">
        <w:rPr>
          <w:rFonts w:ascii="Arial" w:hAnsi="Arial" w:cs="Arial"/>
          <w:sz w:val="21"/>
          <w:szCs w:val="21"/>
        </w:rPr>
        <w:t xml:space="preserve">H. </w:t>
      </w:r>
      <w:r w:rsidR="009B2A8C" w:rsidRPr="009B2A8C">
        <w:rPr>
          <w:rFonts w:ascii="Arial" w:hAnsi="Arial" w:cs="Arial"/>
          <w:sz w:val="21"/>
          <w:szCs w:val="21"/>
        </w:rPr>
        <w:t>Sienkiewicza 86,</w:t>
      </w:r>
      <w:r w:rsidR="00CF4767">
        <w:rPr>
          <w:rFonts w:ascii="Arial" w:hAnsi="Arial" w:cs="Arial"/>
          <w:sz w:val="21"/>
          <w:szCs w:val="21"/>
        </w:rPr>
        <w:t xml:space="preserve">                   </w:t>
      </w:r>
      <w:bookmarkStart w:id="0" w:name="_GoBack"/>
      <w:bookmarkEnd w:id="0"/>
      <w:r w:rsidR="009B2A8C" w:rsidRPr="009B2A8C">
        <w:rPr>
          <w:rFonts w:ascii="Arial" w:hAnsi="Arial" w:cs="Arial"/>
          <w:sz w:val="21"/>
          <w:szCs w:val="21"/>
        </w:rPr>
        <w:t xml:space="preserve"> </w:t>
      </w:r>
      <w:r w:rsidR="00CF4767">
        <w:rPr>
          <w:rFonts w:ascii="Arial" w:hAnsi="Arial" w:cs="Arial"/>
          <w:sz w:val="21"/>
          <w:szCs w:val="21"/>
        </w:rPr>
        <w:t xml:space="preserve">T. </w:t>
      </w:r>
      <w:r w:rsidR="009B2A8C" w:rsidRPr="009B2A8C">
        <w:rPr>
          <w:rFonts w:ascii="Arial" w:hAnsi="Arial" w:cs="Arial"/>
          <w:sz w:val="21"/>
          <w:szCs w:val="21"/>
        </w:rPr>
        <w:t>Czackiego 8 i M. Skłodowskiej-Curie 14”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9B2A8C">
        <w:rPr>
          <w:rFonts w:ascii="Arial" w:hAnsi="Arial" w:cs="Arial"/>
          <w:sz w:val="21"/>
          <w:szCs w:val="21"/>
        </w:rPr>
        <w:t xml:space="preserve"> </w:t>
      </w:r>
      <w:r w:rsidR="009B2A8C" w:rsidRPr="009B2A8C">
        <w:rPr>
          <w:rFonts w:ascii="Arial" w:hAnsi="Arial" w:cs="Arial"/>
          <w:sz w:val="21"/>
          <w:szCs w:val="21"/>
        </w:rPr>
        <w:t>Urząd Marszałkowski Województwa Podlaskiego w Białymstoku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B2A8C" w:rsidRDefault="009B2A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B2A8C" w:rsidRPr="00307A36" w:rsidRDefault="009B2A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B2A8C" w:rsidRDefault="009B2A8C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2A8C" w:rsidRPr="000F2452" w:rsidRDefault="009B2A8C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B2A8C" w:rsidRDefault="009B2A8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2A8C" w:rsidRPr="008560CF" w:rsidRDefault="009B2A8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B2A8C" w:rsidRDefault="009B2A8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B2A8C" w:rsidRPr="009375EB" w:rsidRDefault="009B2A8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47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F60"/>
    <w:rsid w:val="00956C26"/>
    <w:rsid w:val="00975C49"/>
    <w:rsid w:val="009A397D"/>
    <w:rsid w:val="009B2A8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767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DF8A5-B8E1-417B-8235-9568315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3285-1838-4B2C-B951-9612B35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5</cp:revision>
  <cp:lastPrinted>2016-07-26T08:32:00Z</cp:lastPrinted>
  <dcterms:created xsi:type="dcterms:W3CDTF">2016-12-10T16:12:00Z</dcterms:created>
  <dcterms:modified xsi:type="dcterms:W3CDTF">2018-04-25T07:15:00Z</dcterms:modified>
</cp:coreProperties>
</file>